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FE84D" w14:textId="77777777" w:rsidR="000C4258" w:rsidRPr="00CA71F2" w:rsidRDefault="000C4258" w:rsidP="000C4258">
      <w:pPr>
        <w:rPr>
          <w:rFonts w:asciiTheme="minorHAnsi" w:hAnsiTheme="minorHAnsi"/>
        </w:rPr>
      </w:pPr>
      <w:r w:rsidRPr="00CA71F2">
        <w:rPr>
          <w:rFonts w:asciiTheme="minorHAnsi" w:hAnsiTheme="minorHAnsi"/>
        </w:rPr>
        <w:t>(Appropriate Letterhead)</w:t>
      </w:r>
    </w:p>
    <w:p w14:paraId="786FE84E" w14:textId="77777777" w:rsidR="000C4258" w:rsidRPr="00CA71F2" w:rsidRDefault="000C4258" w:rsidP="000C4258">
      <w:pPr>
        <w:rPr>
          <w:rFonts w:asciiTheme="minorHAnsi" w:hAnsiTheme="minorHAnsi"/>
        </w:rPr>
      </w:pPr>
    </w:p>
    <w:p w14:paraId="786FE84F" w14:textId="77777777" w:rsidR="000C4258" w:rsidRPr="00CA71F2" w:rsidRDefault="000C4258" w:rsidP="000C4258">
      <w:pPr>
        <w:rPr>
          <w:rFonts w:asciiTheme="minorHAnsi" w:hAnsiTheme="minorHAnsi"/>
        </w:rPr>
      </w:pPr>
      <w:r w:rsidRPr="00CA71F2">
        <w:rPr>
          <w:rFonts w:asciiTheme="minorHAnsi" w:hAnsiTheme="minorHAnsi"/>
        </w:rPr>
        <w:t>Date</w:t>
      </w:r>
    </w:p>
    <w:p w14:paraId="786FE850" w14:textId="77777777" w:rsidR="000C4258" w:rsidRPr="00CA71F2" w:rsidRDefault="000C4258" w:rsidP="000C4258">
      <w:pPr>
        <w:rPr>
          <w:rFonts w:asciiTheme="minorHAnsi" w:hAnsiTheme="minorHAnsi"/>
        </w:rPr>
      </w:pPr>
    </w:p>
    <w:p w14:paraId="786FE851" w14:textId="7041DB62" w:rsidR="000C4258" w:rsidRPr="00CA71F2" w:rsidRDefault="000C4258" w:rsidP="000C4258">
      <w:pPr>
        <w:rPr>
          <w:rFonts w:asciiTheme="minorHAnsi" w:hAnsiTheme="minorHAnsi"/>
          <w:color w:val="FF0000"/>
        </w:rPr>
      </w:pPr>
      <w:r w:rsidRPr="00CA71F2">
        <w:rPr>
          <w:rFonts w:asciiTheme="minorHAnsi" w:hAnsiTheme="minorHAnsi"/>
          <w:noProof/>
        </w:rPr>
        <w:t xml:space="preserve">Utility </w:t>
      </w:r>
      <w:r w:rsidR="00CA71F2" w:rsidRPr="00CA71F2">
        <w:rPr>
          <w:rFonts w:asciiTheme="minorHAnsi" w:hAnsiTheme="minorHAnsi"/>
          <w:noProof/>
        </w:rPr>
        <w:t xml:space="preserve">and Railroad </w:t>
      </w:r>
      <w:r w:rsidRPr="00CA71F2">
        <w:rPr>
          <w:rFonts w:asciiTheme="minorHAnsi" w:hAnsiTheme="minorHAnsi"/>
          <w:noProof/>
        </w:rPr>
        <w:t>Cle</w:t>
      </w:r>
      <w:r w:rsidR="00FC6D36" w:rsidRPr="00CA71F2">
        <w:rPr>
          <w:rFonts w:asciiTheme="minorHAnsi" w:hAnsiTheme="minorHAnsi"/>
          <w:noProof/>
        </w:rPr>
        <w:t>aran</w:t>
      </w:r>
      <w:r w:rsidRPr="00CA71F2">
        <w:rPr>
          <w:rFonts w:asciiTheme="minorHAnsi" w:hAnsiTheme="minorHAnsi"/>
          <w:noProof/>
        </w:rPr>
        <w:t>ce for:</w:t>
      </w:r>
      <w:r w:rsidRPr="00CA71F2">
        <w:rPr>
          <w:rFonts w:asciiTheme="minorHAnsi" w:hAnsiTheme="minorHAnsi"/>
        </w:rPr>
        <w:t xml:space="preserve">  </w:t>
      </w:r>
      <w:r w:rsidR="00CA71F2" w:rsidRPr="00CA71F2">
        <w:rPr>
          <w:rFonts w:asciiTheme="minorHAnsi" w:hAnsiTheme="minorHAnsi"/>
          <w:color w:val="FF0000"/>
        </w:rPr>
        <w:t>Project Name_ Project Number</w:t>
      </w:r>
    </w:p>
    <w:p w14:paraId="786FE852" w14:textId="77777777" w:rsidR="000C4258" w:rsidRPr="00CA71F2" w:rsidRDefault="000C4258" w:rsidP="000C4258">
      <w:pPr>
        <w:rPr>
          <w:rFonts w:asciiTheme="minorHAnsi" w:hAnsiTheme="minorHAnsi"/>
        </w:rPr>
      </w:pPr>
    </w:p>
    <w:p w14:paraId="786FE853" w14:textId="77777777" w:rsidR="000C4258" w:rsidRPr="00CA71F2" w:rsidRDefault="000C4258" w:rsidP="000C4258">
      <w:pPr>
        <w:rPr>
          <w:rFonts w:asciiTheme="minorHAnsi" w:hAnsiTheme="minorHAnsi"/>
        </w:rPr>
      </w:pPr>
    </w:p>
    <w:p w14:paraId="786FE854" w14:textId="77777777" w:rsidR="000C4258" w:rsidRPr="00CA71F2" w:rsidRDefault="000C4258" w:rsidP="000C4258">
      <w:pPr>
        <w:rPr>
          <w:rFonts w:asciiTheme="minorHAnsi" w:hAnsiTheme="minorHAnsi"/>
        </w:rPr>
      </w:pPr>
      <w:r w:rsidRPr="00CA71F2">
        <w:rPr>
          <w:rFonts w:asciiTheme="minorHAnsi" w:hAnsiTheme="minorHAnsi"/>
        </w:rPr>
        <w:t>To Project File,</w:t>
      </w:r>
    </w:p>
    <w:p w14:paraId="786FE855" w14:textId="77777777" w:rsidR="000C4258" w:rsidRDefault="000C4258" w:rsidP="000C4258">
      <w:pPr>
        <w:rPr>
          <w:rFonts w:asciiTheme="minorHAnsi" w:hAnsiTheme="minorHAnsi"/>
        </w:rPr>
      </w:pPr>
    </w:p>
    <w:p w14:paraId="4CB1A129" w14:textId="07E6217A" w:rsidR="00F17420" w:rsidRDefault="00F17420" w:rsidP="000C4258">
      <w:pPr>
        <w:rPr>
          <w:rFonts w:asciiTheme="minorHAnsi" w:hAnsiTheme="minorHAnsi"/>
        </w:rPr>
      </w:pPr>
      <w:r>
        <w:rPr>
          <w:rFonts w:asciiTheme="minorHAnsi" w:hAnsiTheme="minorHAnsi"/>
        </w:rPr>
        <w:t xml:space="preserve">To comply with the requirements of </w:t>
      </w:r>
      <w:r w:rsidRPr="00CA71F2">
        <w:rPr>
          <w:rFonts w:asciiTheme="minorHAnsi" w:hAnsiTheme="minorHAnsi"/>
        </w:rPr>
        <w:t>23 C.F.R. 635.309b</w:t>
      </w:r>
      <w:r>
        <w:rPr>
          <w:rFonts w:asciiTheme="minorHAnsi" w:hAnsiTheme="minorHAnsi"/>
        </w:rPr>
        <w:t>, all applicable utility and railroad coordination has been completed for the subject project.</w:t>
      </w:r>
    </w:p>
    <w:p w14:paraId="229EE804" w14:textId="77777777" w:rsidR="00F17420" w:rsidRPr="00CA71F2" w:rsidRDefault="00F17420" w:rsidP="000C4258">
      <w:pPr>
        <w:rPr>
          <w:rFonts w:asciiTheme="minorHAnsi" w:hAnsiTheme="minorHAnsi"/>
        </w:rPr>
      </w:pPr>
    </w:p>
    <w:p w14:paraId="786FE856" w14:textId="453798C0" w:rsidR="000C4258" w:rsidRDefault="000C4258" w:rsidP="000C4258">
      <w:pPr>
        <w:pStyle w:val="BodyText"/>
        <w:spacing w:line="360" w:lineRule="auto"/>
        <w:rPr>
          <w:rFonts w:asciiTheme="minorHAnsi" w:hAnsiTheme="minorHAnsi"/>
        </w:rPr>
      </w:pPr>
      <w:r w:rsidRPr="00CA71F2">
        <w:rPr>
          <w:rFonts w:asciiTheme="minorHAnsi" w:hAnsiTheme="minorHAnsi"/>
        </w:rPr>
        <w:t>All necessary arrangements have been made for the utility work to be undertaken and completed as required for proper coordination with physical construction schedules, with necessary agreements consummated with the appropriate parties concerned.</w:t>
      </w:r>
    </w:p>
    <w:p w14:paraId="00EBD98B" w14:textId="77777777" w:rsidR="00F17420" w:rsidRPr="00CA71F2" w:rsidRDefault="00F17420" w:rsidP="000C4258">
      <w:pPr>
        <w:pStyle w:val="BodyText"/>
        <w:spacing w:line="360" w:lineRule="auto"/>
        <w:rPr>
          <w:rFonts w:asciiTheme="minorHAnsi" w:hAnsiTheme="minorHAnsi"/>
        </w:rPr>
      </w:pPr>
    </w:p>
    <w:p w14:paraId="786FE858" w14:textId="77777777" w:rsidR="000C4258" w:rsidRPr="00CA71F2" w:rsidRDefault="000C4258" w:rsidP="000C4258">
      <w:pPr>
        <w:pStyle w:val="BodyText"/>
        <w:spacing w:line="360" w:lineRule="auto"/>
        <w:rPr>
          <w:rFonts w:asciiTheme="minorHAnsi" w:hAnsiTheme="minorHAnsi"/>
        </w:rPr>
      </w:pPr>
      <w:r w:rsidRPr="00CA71F2">
        <w:rPr>
          <w:rFonts w:asciiTheme="minorHAnsi" w:hAnsiTheme="minorHAnsi"/>
        </w:rPr>
        <w:t xml:space="preserve">Utility adjustments </w:t>
      </w:r>
      <w:r w:rsidRPr="00CA71F2">
        <w:rPr>
          <w:rFonts w:asciiTheme="minorHAnsi" w:hAnsiTheme="minorHAnsi"/>
          <w:b/>
          <w:color w:val="FF0000"/>
        </w:rPr>
        <w:t>are/ are not</w:t>
      </w:r>
      <w:r w:rsidRPr="00CA71F2">
        <w:rPr>
          <w:rFonts w:asciiTheme="minorHAnsi" w:hAnsiTheme="minorHAnsi"/>
        </w:rPr>
        <w:t xml:space="preserve"> required by proposed construction plans for the subject project.</w:t>
      </w:r>
    </w:p>
    <w:p w14:paraId="4616EDC9" w14:textId="77777777" w:rsidR="00CA71F2" w:rsidRPr="00CA71F2" w:rsidRDefault="00CA71F2" w:rsidP="000C4258">
      <w:pPr>
        <w:pStyle w:val="BodyText"/>
        <w:spacing w:line="360" w:lineRule="auto"/>
        <w:rPr>
          <w:rFonts w:asciiTheme="minorHAnsi" w:hAnsiTheme="minorHAnsi"/>
        </w:rPr>
      </w:pPr>
    </w:p>
    <w:p w14:paraId="6F91C3F1" w14:textId="3DBD89F3" w:rsidR="00CA71F2" w:rsidRPr="00CA71F2" w:rsidRDefault="00CA71F2" w:rsidP="00CA71F2">
      <w:pPr>
        <w:pStyle w:val="BodyText"/>
        <w:spacing w:line="360" w:lineRule="auto"/>
        <w:rPr>
          <w:rFonts w:asciiTheme="minorHAnsi" w:hAnsiTheme="minorHAnsi"/>
        </w:rPr>
      </w:pPr>
      <w:r w:rsidRPr="00CA71F2">
        <w:rPr>
          <w:rFonts w:asciiTheme="minorHAnsi" w:hAnsiTheme="minorHAnsi"/>
        </w:rPr>
        <w:t>All railroad work has been completed or all necessary arrangements have been made for it to be undertaken and completed as required for proper coordination with the physical construction schedules. </w:t>
      </w:r>
    </w:p>
    <w:p w14:paraId="2B61F962" w14:textId="3427FE64" w:rsidR="00CA71F2" w:rsidRPr="00CA71F2" w:rsidRDefault="00CA71F2" w:rsidP="00CA71F2">
      <w:pPr>
        <w:pStyle w:val="BodyText"/>
        <w:spacing w:line="360" w:lineRule="auto"/>
        <w:rPr>
          <w:rFonts w:asciiTheme="minorHAnsi" w:hAnsiTheme="minorHAnsi"/>
          <w:b/>
          <w:color w:val="FF0000"/>
        </w:rPr>
      </w:pPr>
      <w:r w:rsidRPr="00CA71F2">
        <w:rPr>
          <w:rFonts w:asciiTheme="minorHAnsi" w:hAnsiTheme="minorHAnsi"/>
          <w:b/>
          <w:color w:val="FF0000"/>
        </w:rPr>
        <w:t>OR</w:t>
      </w:r>
    </w:p>
    <w:p w14:paraId="68A8F0BA" w14:textId="7D570E9A" w:rsidR="00CA71F2" w:rsidRPr="00CA71F2" w:rsidRDefault="00CA71F2" w:rsidP="00CA71F2">
      <w:pPr>
        <w:pStyle w:val="BodyText"/>
        <w:spacing w:line="360" w:lineRule="auto"/>
        <w:rPr>
          <w:rFonts w:asciiTheme="minorHAnsi" w:hAnsiTheme="minorHAnsi"/>
        </w:rPr>
      </w:pPr>
      <w:r w:rsidRPr="00CA71F2">
        <w:rPr>
          <w:rFonts w:asciiTheme="minorHAnsi" w:hAnsiTheme="minorHAnsi"/>
        </w:rPr>
        <w:t>No railroad is impacted by this project.</w:t>
      </w:r>
    </w:p>
    <w:p w14:paraId="786FE85B" w14:textId="57B6169A" w:rsidR="000C4258" w:rsidRPr="00CA71F2" w:rsidRDefault="000C4258" w:rsidP="000C4258">
      <w:pPr>
        <w:rPr>
          <w:rFonts w:asciiTheme="minorHAnsi" w:hAnsiTheme="minorHAnsi"/>
        </w:rPr>
      </w:pPr>
    </w:p>
    <w:p w14:paraId="786FE85C" w14:textId="77777777" w:rsidR="000C4258" w:rsidRPr="00CA71F2" w:rsidRDefault="000C4258" w:rsidP="000C4258">
      <w:pPr>
        <w:pStyle w:val="BodyText"/>
        <w:tabs>
          <w:tab w:val="left" w:pos="4320"/>
          <w:tab w:val="left" w:pos="6840"/>
        </w:tabs>
        <w:rPr>
          <w:rFonts w:asciiTheme="minorHAnsi" w:hAnsiTheme="minorHAnsi"/>
        </w:rPr>
      </w:pPr>
      <w:r w:rsidRPr="00CA71F2">
        <w:rPr>
          <w:rFonts w:asciiTheme="minorHAnsi" w:hAnsiTheme="minorHAnsi"/>
        </w:rPr>
        <w:tab/>
        <w:t>Sincerely,</w:t>
      </w:r>
    </w:p>
    <w:p w14:paraId="786FE85D" w14:textId="77777777" w:rsidR="000C4258" w:rsidRPr="00CA71F2" w:rsidRDefault="000C4258" w:rsidP="000C4258">
      <w:pPr>
        <w:pStyle w:val="BodyText"/>
        <w:tabs>
          <w:tab w:val="left" w:pos="4320"/>
          <w:tab w:val="left" w:pos="6840"/>
        </w:tabs>
        <w:rPr>
          <w:rFonts w:asciiTheme="minorHAnsi" w:hAnsiTheme="minorHAnsi"/>
        </w:rPr>
      </w:pPr>
    </w:p>
    <w:p w14:paraId="786FE85E" w14:textId="77777777" w:rsidR="000C4258" w:rsidRPr="00CA71F2" w:rsidRDefault="000C4258" w:rsidP="000C4258">
      <w:pPr>
        <w:pStyle w:val="BodyText"/>
        <w:tabs>
          <w:tab w:val="left" w:pos="4320"/>
          <w:tab w:val="left" w:pos="6840"/>
        </w:tabs>
        <w:rPr>
          <w:rFonts w:asciiTheme="minorHAnsi" w:hAnsiTheme="minorHAnsi"/>
        </w:rPr>
      </w:pPr>
    </w:p>
    <w:p w14:paraId="786FE85F" w14:textId="77777777" w:rsidR="000C4258" w:rsidRPr="00CA71F2" w:rsidRDefault="000C4258" w:rsidP="000C4258">
      <w:pPr>
        <w:pStyle w:val="BodyText"/>
        <w:tabs>
          <w:tab w:val="left" w:pos="4320"/>
          <w:tab w:val="left" w:pos="6840"/>
        </w:tabs>
        <w:rPr>
          <w:rFonts w:asciiTheme="minorHAnsi" w:hAnsiTheme="minorHAnsi"/>
        </w:rPr>
      </w:pPr>
      <w:r w:rsidRPr="00CA71F2">
        <w:rPr>
          <w:rFonts w:asciiTheme="minorHAnsi" w:hAnsiTheme="minorHAnsi"/>
          <w:noProof/>
          <w:snapToGrid/>
        </w:rPr>
        <mc:AlternateContent>
          <mc:Choice Requires="wps">
            <w:drawing>
              <wp:anchor distT="0" distB="0" distL="114300" distR="114300" simplePos="0" relativeHeight="251660288" behindDoc="0" locked="0" layoutInCell="0" allowOverlap="1" wp14:anchorId="786FE870" wp14:editId="786FE871">
                <wp:simplePos x="0" y="0"/>
                <wp:positionH relativeFrom="column">
                  <wp:posOffset>2743200</wp:posOffset>
                </wp:positionH>
                <wp:positionV relativeFrom="paragraph">
                  <wp:posOffset>146050</wp:posOffset>
                </wp:positionV>
                <wp:extent cx="32004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9616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bpHA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" o:allowincell="f"/>
            </w:pict>
          </mc:Fallback>
        </mc:AlternateContent>
      </w:r>
    </w:p>
    <w:p w14:paraId="786FE860" w14:textId="77777777" w:rsidR="000C4258" w:rsidRPr="00CA71F2" w:rsidRDefault="000C4258" w:rsidP="000C4258">
      <w:pPr>
        <w:pStyle w:val="BodyText"/>
        <w:tabs>
          <w:tab w:val="left" w:pos="4410"/>
          <w:tab w:val="left" w:pos="6840"/>
        </w:tabs>
        <w:rPr>
          <w:rFonts w:asciiTheme="minorHAnsi" w:hAnsiTheme="minorHAnsi"/>
          <w:sz w:val="20"/>
        </w:rPr>
      </w:pPr>
      <w:r w:rsidRPr="00CA71F2">
        <w:rPr>
          <w:rFonts w:asciiTheme="minorHAnsi" w:hAnsiTheme="minorHAnsi"/>
        </w:rPr>
        <w:tab/>
      </w:r>
      <w:r w:rsidRPr="00CA71F2">
        <w:rPr>
          <w:rFonts w:asciiTheme="minorHAnsi" w:hAnsiTheme="minorHAnsi"/>
          <w:sz w:val="20"/>
        </w:rPr>
        <w:t xml:space="preserve">Signature </w:t>
      </w:r>
    </w:p>
    <w:p w14:paraId="786FE861" w14:textId="77777777" w:rsidR="000C4258" w:rsidRPr="00CA71F2" w:rsidRDefault="000C4258" w:rsidP="000C4258">
      <w:pPr>
        <w:pStyle w:val="BodyText"/>
        <w:tabs>
          <w:tab w:val="left" w:pos="4320"/>
          <w:tab w:val="left" w:pos="6840"/>
        </w:tabs>
        <w:rPr>
          <w:rFonts w:asciiTheme="minorHAnsi" w:hAnsiTheme="minorHAnsi"/>
          <w:sz w:val="20"/>
        </w:rPr>
      </w:pPr>
    </w:p>
    <w:p w14:paraId="786FE862" w14:textId="77777777" w:rsidR="000C4258" w:rsidRPr="00CA71F2" w:rsidRDefault="000C4258" w:rsidP="000C4258">
      <w:pPr>
        <w:pStyle w:val="BodyText"/>
        <w:tabs>
          <w:tab w:val="left" w:pos="4320"/>
          <w:tab w:val="left" w:pos="6840"/>
        </w:tabs>
        <w:rPr>
          <w:rFonts w:asciiTheme="minorHAnsi" w:hAnsiTheme="minorHAnsi"/>
          <w:sz w:val="20"/>
        </w:rPr>
      </w:pPr>
    </w:p>
    <w:p w14:paraId="786FE863" w14:textId="77777777" w:rsidR="000C4258" w:rsidRPr="00CA71F2" w:rsidRDefault="000C4258" w:rsidP="000C4258">
      <w:pPr>
        <w:pStyle w:val="BodyText"/>
        <w:tabs>
          <w:tab w:val="left" w:pos="4320"/>
          <w:tab w:val="left" w:pos="6840"/>
        </w:tabs>
        <w:rPr>
          <w:rFonts w:asciiTheme="minorHAnsi" w:hAnsiTheme="minorHAnsi"/>
          <w:sz w:val="20"/>
        </w:rPr>
      </w:pPr>
      <w:r w:rsidRPr="00CA71F2">
        <w:rPr>
          <w:rFonts w:asciiTheme="minorHAnsi" w:hAnsiTheme="minorHAnsi"/>
          <w:noProof/>
          <w:snapToGrid/>
          <w:sz w:val="20"/>
        </w:rPr>
        <mc:AlternateContent>
          <mc:Choice Requires="wps">
            <w:drawing>
              <wp:anchor distT="0" distB="0" distL="114300" distR="114300" simplePos="0" relativeHeight="251662336" behindDoc="0" locked="0" layoutInCell="0" allowOverlap="1" wp14:anchorId="786FE872" wp14:editId="786FE873">
                <wp:simplePos x="0" y="0"/>
                <wp:positionH relativeFrom="column">
                  <wp:posOffset>2743200</wp:posOffset>
                </wp:positionH>
                <wp:positionV relativeFrom="paragraph">
                  <wp:posOffset>95885</wp:posOffset>
                </wp:positionV>
                <wp:extent cx="32004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EBA6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to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" o:allowincell="f"/>
            </w:pict>
          </mc:Fallback>
        </mc:AlternateContent>
      </w:r>
    </w:p>
    <w:p w14:paraId="786FE864" w14:textId="77777777" w:rsidR="000C4258" w:rsidRPr="00CA71F2" w:rsidRDefault="000C4258" w:rsidP="000C4258">
      <w:pPr>
        <w:pStyle w:val="BodyText"/>
        <w:tabs>
          <w:tab w:val="left" w:pos="4410"/>
          <w:tab w:val="left" w:pos="6840"/>
        </w:tabs>
        <w:rPr>
          <w:rFonts w:asciiTheme="minorHAnsi" w:hAnsiTheme="minorHAnsi"/>
          <w:sz w:val="20"/>
        </w:rPr>
      </w:pPr>
      <w:r w:rsidRPr="00CA71F2">
        <w:rPr>
          <w:rFonts w:asciiTheme="minorHAnsi" w:hAnsiTheme="minorHAnsi"/>
          <w:sz w:val="20"/>
        </w:rPr>
        <w:tab/>
        <w:t>Title</w:t>
      </w:r>
    </w:p>
    <w:p w14:paraId="786FE865" w14:textId="77777777" w:rsidR="000C4258" w:rsidRPr="00CA71F2" w:rsidRDefault="000C4258" w:rsidP="000C4258">
      <w:pPr>
        <w:pStyle w:val="BodyText"/>
        <w:tabs>
          <w:tab w:val="left" w:pos="4320"/>
          <w:tab w:val="left" w:pos="6840"/>
        </w:tabs>
        <w:rPr>
          <w:rFonts w:asciiTheme="minorHAnsi" w:hAnsiTheme="minorHAnsi"/>
          <w:sz w:val="20"/>
        </w:rPr>
      </w:pPr>
    </w:p>
    <w:p w14:paraId="786FE866" w14:textId="77777777" w:rsidR="000C4258" w:rsidRPr="00CA71F2" w:rsidRDefault="000C4258" w:rsidP="000C4258">
      <w:pPr>
        <w:pStyle w:val="BodyText"/>
        <w:tabs>
          <w:tab w:val="left" w:pos="4320"/>
          <w:tab w:val="left" w:pos="6840"/>
        </w:tabs>
        <w:rPr>
          <w:rFonts w:asciiTheme="minorHAnsi" w:hAnsiTheme="minorHAnsi"/>
          <w:sz w:val="20"/>
        </w:rPr>
      </w:pPr>
    </w:p>
    <w:p w14:paraId="786FE867" w14:textId="77777777" w:rsidR="000C4258" w:rsidRPr="00CA71F2" w:rsidRDefault="000C4258" w:rsidP="000C4258">
      <w:pPr>
        <w:pStyle w:val="BodyText"/>
        <w:tabs>
          <w:tab w:val="left" w:pos="4320"/>
          <w:tab w:val="left" w:pos="6840"/>
        </w:tabs>
        <w:rPr>
          <w:rFonts w:asciiTheme="minorHAnsi" w:hAnsiTheme="minorHAnsi"/>
          <w:sz w:val="20"/>
        </w:rPr>
      </w:pPr>
    </w:p>
    <w:p w14:paraId="786FE869" w14:textId="10C103A9" w:rsidR="000C4258" w:rsidRPr="00CA71F2" w:rsidRDefault="000C4258" w:rsidP="000C4258">
      <w:pPr>
        <w:pStyle w:val="BodyText"/>
        <w:tabs>
          <w:tab w:val="left" w:pos="4410"/>
          <w:tab w:val="left" w:pos="6840"/>
        </w:tabs>
        <w:rPr>
          <w:rFonts w:asciiTheme="minorHAnsi" w:hAnsiTheme="minorHAnsi"/>
          <w:sz w:val="20"/>
        </w:rPr>
      </w:pPr>
      <w:r w:rsidRPr="00CA71F2">
        <w:rPr>
          <w:rFonts w:asciiTheme="minorHAnsi" w:hAnsiTheme="minorHAnsi"/>
          <w:noProof/>
          <w:snapToGrid/>
          <w:sz w:val="20"/>
        </w:rPr>
        <mc:AlternateContent>
          <mc:Choice Requires="wps">
            <w:drawing>
              <wp:anchor distT="0" distB="0" distL="114300" distR="114300" simplePos="0" relativeHeight="251661312" behindDoc="0" locked="0" layoutInCell="0" allowOverlap="1" wp14:anchorId="786FE874" wp14:editId="786FE875">
                <wp:simplePos x="0" y="0"/>
                <wp:positionH relativeFrom="column">
                  <wp:posOffset>2743200</wp:posOffset>
                </wp:positionH>
                <wp:positionV relativeFrom="paragraph">
                  <wp:posOffset>-36830</wp:posOffset>
                </wp:positionV>
                <wp:extent cx="32004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EB1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0xHAIAADYEAAAOAAAAZHJzL2Uyb0RvYy54bWysU8uu2jAU3FfqP1jeQxJuo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" o:allowincell="f"/>
            </w:pict>
          </mc:Fallback>
        </mc:AlternateContent>
      </w:r>
      <w:r w:rsidR="00173E09">
        <w:rPr>
          <w:rFonts w:asciiTheme="minorHAnsi" w:hAnsiTheme="minorHAnsi"/>
          <w:sz w:val="20"/>
        </w:rPr>
        <w:tab/>
        <w:t>Date</w:t>
      </w:r>
    </w:p>
    <w:p w14:paraId="786FE86D" w14:textId="7F8DF23A" w:rsidR="000C4258" w:rsidRDefault="000C4258" w:rsidP="000C4258">
      <w:pPr>
        <w:rPr>
          <w:rFonts w:asciiTheme="minorHAnsi" w:hAnsiTheme="minorHAnsi"/>
        </w:rPr>
      </w:pPr>
    </w:p>
    <w:p w14:paraId="03928493" w14:textId="77777777" w:rsidR="00173E09" w:rsidRPr="00CA71F2" w:rsidRDefault="00173E09" w:rsidP="000C4258">
      <w:pPr>
        <w:rPr>
          <w:rFonts w:asciiTheme="minorHAnsi" w:hAnsiTheme="minorHAnsi"/>
        </w:rPr>
      </w:pPr>
    </w:p>
    <w:p w14:paraId="786FE86F" w14:textId="34DDA791" w:rsidR="000C4258" w:rsidRPr="00CA71F2" w:rsidRDefault="000C4258">
      <w:pPr>
        <w:rPr>
          <w:rFonts w:asciiTheme="minorHAnsi" w:hAnsiTheme="minorHAnsi"/>
        </w:rPr>
      </w:pPr>
      <w:r w:rsidRPr="00CA71F2">
        <w:rPr>
          <w:rFonts w:asciiTheme="minorHAnsi" w:hAnsiTheme="minorHAnsi"/>
        </w:rPr>
        <w:t xml:space="preserve">cc: </w:t>
      </w:r>
      <w:r w:rsidR="00E45D3C">
        <w:rPr>
          <w:rFonts w:asciiTheme="minorHAnsi" w:hAnsiTheme="minorHAnsi"/>
        </w:rPr>
        <w:t>MAB</w:t>
      </w:r>
      <w:bookmarkStart w:id="0" w:name="_GoBack"/>
      <w:bookmarkEnd w:id="0"/>
      <w:r w:rsidRPr="00CA71F2">
        <w:rPr>
          <w:rFonts w:asciiTheme="minorHAnsi" w:hAnsiTheme="minorHAnsi"/>
        </w:rPr>
        <w:t xml:space="preserve"> Project Supervisor</w:t>
      </w:r>
    </w:p>
    <w:sectPr w:rsidR="000C4258" w:rsidRPr="00CA71F2" w:rsidSect="00173E0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258"/>
    <w:rsid w:val="000C4258"/>
    <w:rsid w:val="00173E09"/>
    <w:rsid w:val="00B20C89"/>
    <w:rsid w:val="00CA71F2"/>
    <w:rsid w:val="00E45D3C"/>
    <w:rsid w:val="00F17420"/>
    <w:rsid w:val="00FC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E84D"/>
  <w15:docId w15:val="{317A35CD-6F77-4389-B076-FBD039E8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25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C4258"/>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258"/>
    <w:rPr>
      <w:rFonts w:ascii="Times New Roman" w:eastAsia="Times New Roman" w:hAnsi="Times New Roman" w:cs="Times New Roman"/>
      <w:sz w:val="24"/>
      <w:szCs w:val="20"/>
      <w:u w:val="single"/>
    </w:rPr>
  </w:style>
  <w:style w:type="paragraph" w:styleId="BodyText">
    <w:name w:val="Body Text"/>
    <w:basedOn w:val="Normal"/>
    <w:link w:val="BodyTextChar"/>
    <w:rsid w:val="000C4258"/>
    <w:pPr>
      <w:widowControl w:val="0"/>
    </w:pPr>
    <w:rPr>
      <w:snapToGrid w:val="0"/>
    </w:rPr>
  </w:style>
  <w:style w:type="character" w:customStyle="1" w:styleId="BodyTextChar">
    <w:name w:val="Body Text Char"/>
    <w:basedOn w:val="DefaultParagraphFont"/>
    <w:link w:val="BodyText"/>
    <w:rsid w:val="000C425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73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conOverlay xmlns="http://schemas.microsoft.com/sharepoint/v4" xsi:nil="true"/>
    <_dlc_DocId xmlns="22ec0dd7-095b-41f2-b8b8-a624496b8c6b">E23TXWV46JPD-21268792-179</_dlc_DocId>
    <_dlc_DocIdUrl xmlns="22ec0dd7-095b-41f2-b8b8-a624496b8c6b">
      <Url>https://outside.vermont.gov/agency/VTRANS/external/MAB-LP/_layouts/15/DocIdRedir.aspx?ID=E23TXWV46JPD-21268792-179</Url>
      <Description>E23TXWV46JPD-21268792-179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1B0A87-74B0-45DC-8AD3-1C5626239509}">
  <ds:schemaRefs>
    <ds:schemaRef ds:uri="http://schemas.microsoft.com/sharepoint/v3/contenttype/forms"/>
  </ds:schemaRefs>
</ds:datastoreItem>
</file>

<file path=customXml/itemProps2.xml><?xml version="1.0" encoding="utf-8"?>
<ds:datastoreItem xmlns:ds="http://schemas.openxmlformats.org/officeDocument/2006/customXml" ds:itemID="{06845114-F782-4857-8737-890AF4649E54}">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08fe3-8287-4a8b-b629-d45392ca0f10"/>
    <ds:schemaRef ds:uri="http://www.w3.org/XML/1998/namespace"/>
  </ds:schemaRefs>
</ds:datastoreItem>
</file>

<file path=customXml/itemProps3.xml><?xml version="1.0" encoding="utf-8"?>
<ds:datastoreItem xmlns:ds="http://schemas.openxmlformats.org/officeDocument/2006/customXml" ds:itemID="{E798914B-8D14-414B-B41D-EC7E6A8AAB0B}"/>
</file>

<file path=customXml/itemProps4.xml><?xml version="1.0" encoding="utf-8"?>
<ds:datastoreItem xmlns:ds="http://schemas.openxmlformats.org/officeDocument/2006/customXml" ds:itemID="{466C3E15-63EE-403B-B106-D06250303439}"/>
</file>

<file path=docProps/app.xml><?xml version="1.0" encoding="utf-8"?>
<Properties xmlns="http://schemas.openxmlformats.org/officeDocument/2006/extended-properties" xmlns:vt="http://schemas.openxmlformats.org/officeDocument/2006/docPropsVTypes">
  <Template>Normal.dotm</Template>
  <TotalTime>26</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Scribner</dc:creator>
  <cp:lastModifiedBy>Perrigo, Joel</cp:lastModifiedBy>
  <cp:revision>6</cp:revision>
  <cp:lastPrinted>2016-04-01T15:10:00Z</cp:lastPrinted>
  <dcterms:created xsi:type="dcterms:W3CDTF">2015-11-02T15:29:00Z</dcterms:created>
  <dcterms:modified xsi:type="dcterms:W3CDTF">2019-07-02T13:59:00Z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Order">
    <vt:r8>36400</vt:r8>
  </property>
  <property fmtid="{D5CDD505-2E9C-101B-9397-08002B2CF9AE}" pid="4" name="xd_ProgID">
    <vt:lpwstr/>
  </property>
  <property fmtid="{D5CDD505-2E9C-101B-9397-08002B2CF9AE}" pid="5" name="TemplateUrl">
    <vt:lpwstr/>
  </property>
  <property fmtid="{D5CDD505-2E9C-101B-9397-08002B2CF9AE}" pid="6" name="_dlc_DocIdItemGuid">
    <vt:lpwstr>8dec9001-01ce-4bc0-8a77-13e5581a4ddd</vt:lpwstr>
  </property>
</Properties>
</file>